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97" w:rsidRDefault="00404597">
      <w:pPr>
        <w:rPr>
          <w:rFonts w:ascii="Arial" w:hAnsi="Arial" w:cs="Arial"/>
          <w:b/>
          <w:sz w:val="28"/>
          <w:szCs w:val="28"/>
        </w:rPr>
      </w:pPr>
    </w:p>
    <w:p w:rsidR="004959F2" w:rsidRPr="00404597" w:rsidRDefault="00FC1D87">
      <w:pPr>
        <w:rPr>
          <w:rFonts w:ascii="Arial" w:hAnsi="Arial" w:cs="Arial"/>
          <w:b/>
          <w:sz w:val="28"/>
          <w:szCs w:val="28"/>
        </w:rPr>
      </w:pPr>
      <w:proofErr w:type="spellStart"/>
      <w:r w:rsidRPr="00404597">
        <w:rPr>
          <w:rFonts w:ascii="Arial" w:hAnsi="Arial" w:cs="Arial"/>
          <w:b/>
          <w:sz w:val="28"/>
          <w:szCs w:val="28"/>
        </w:rPr>
        <w:t>Everybody</w:t>
      </w:r>
      <w:proofErr w:type="spellEnd"/>
      <w:r w:rsidRPr="0040459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4597">
        <w:rPr>
          <w:rFonts w:ascii="Arial" w:hAnsi="Arial" w:cs="Arial"/>
          <w:b/>
          <w:sz w:val="28"/>
          <w:szCs w:val="28"/>
        </w:rPr>
        <w:t>dance</w:t>
      </w:r>
      <w:proofErr w:type="spellEnd"/>
      <w:r w:rsidRPr="0040459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4597">
        <w:rPr>
          <w:rFonts w:ascii="Arial" w:hAnsi="Arial" w:cs="Arial"/>
          <w:b/>
          <w:sz w:val="28"/>
          <w:szCs w:val="28"/>
        </w:rPr>
        <w:t>now</w:t>
      </w:r>
      <w:proofErr w:type="spellEnd"/>
      <w:r w:rsidRPr="00404597">
        <w:rPr>
          <w:rFonts w:ascii="Arial" w:hAnsi="Arial" w:cs="Arial"/>
          <w:b/>
          <w:sz w:val="28"/>
          <w:szCs w:val="28"/>
        </w:rPr>
        <w:t>!</w:t>
      </w:r>
      <w:r w:rsidR="00CF354B" w:rsidRPr="00404597">
        <w:rPr>
          <w:rFonts w:ascii="Arial" w:hAnsi="Arial" w:cs="Arial"/>
          <w:b/>
          <w:sz w:val="28"/>
          <w:szCs w:val="28"/>
        </w:rPr>
        <w:t xml:space="preserve"> </w:t>
      </w:r>
      <w:r w:rsidR="00750921" w:rsidRPr="00404597">
        <w:rPr>
          <w:rFonts w:ascii="Arial" w:hAnsi="Arial" w:cs="Arial"/>
          <w:b/>
          <w:sz w:val="28"/>
          <w:szCs w:val="28"/>
        </w:rPr>
        <w:t xml:space="preserve">90s90s </w:t>
      </w:r>
      <w:r w:rsidR="0090595E">
        <w:rPr>
          <w:rFonts w:ascii="Arial" w:hAnsi="Arial" w:cs="Arial"/>
          <w:b/>
          <w:sz w:val="28"/>
          <w:szCs w:val="28"/>
        </w:rPr>
        <w:t xml:space="preserve">RADIO </w:t>
      </w:r>
      <w:r w:rsidR="00750921" w:rsidRPr="00404597">
        <w:rPr>
          <w:rFonts w:ascii="Arial" w:hAnsi="Arial" w:cs="Arial"/>
          <w:b/>
          <w:sz w:val="28"/>
          <w:szCs w:val="28"/>
        </w:rPr>
        <w:t>startet zweite</w:t>
      </w:r>
      <w:r w:rsidR="00CF354B" w:rsidRPr="00404597">
        <w:rPr>
          <w:rFonts w:ascii="Arial" w:hAnsi="Arial" w:cs="Arial"/>
          <w:b/>
          <w:sz w:val="28"/>
          <w:szCs w:val="28"/>
        </w:rPr>
        <w:t>s</w:t>
      </w:r>
      <w:r w:rsidR="00750921" w:rsidRPr="00404597">
        <w:rPr>
          <w:rFonts w:ascii="Arial" w:hAnsi="Arial" w:cs="Arial"/>
          <w:b/>
          <w:sz w:val="28"/>
          <w:szCs w:val="28"/>
        </w:rPr>
        <w:t xml:space="preserve"> Format auf DAB+</w:t>
      </w:r>
    </w:p>
    <w:p w:rsidR="002462F2" w:rsidRPr="00404597" w:rsidRDefault="002462F2" w:rsidP="00FC1D87">
      <w:pPr>
        <w:jc w:val="both"/>
        <w:rPr>
          <w:rFonts w:ascii="Arial" w:hAnsi="Arial" w:cs="Arial"/>
        </w:rPr>
      </w:pPr>
    </w:p>
    <w:p w:rsidR="00750921" w:rsidRPr="00404597" w:rsidRDefault="00750921" w:rsidP="00266712">
      <w:pPr>
        <w:jc w:val="both"/>
        <w:rPr>
          <w:rFonts w:ascii="Arial" w:hAnsi="Arial" w:cs="Arial"/>
        </w:rPr>
      </w:pPr>
      <w:r w:rsidRPr="00404597">
        <w:rPr>
          <w:rFonts w:ascii="Arial" w:hAnsi="Arial" w:cs="Arial"/>
        </w:rPr>
        <w:t>Deutschlands Audioplattform für den coolen Sound der 90er hat</w:t>
      </w:r>
      <w:r w:rsidR="00BC3320" w:rsidRPr="00404597">
        <w:rPr>
          <w:rFonts w:ascii="Arial" w:hAnsi="Arial" w:cs="Arial"/>
        </w:rPr>
        <w:t xml:space="preserve"> </w:t>
      </w:r>
      <w:r w:rsidR="00CF354B" w:rsidRPr="00404597">
        <w:rPr>
          <w:rFonts w:ascii="Arial" w:hAnsi="Arial" w:cs="Arial"/>
        </w:rPr>
        <w:t>-</w:t>
      </w:r>
      <w:r w:rsidRPr="00404597">
        <w:rPr>
          <w:rFonts w:ascii="Arial" w:hAnsi="Arial" w:cs="Arial"/>
        </w:rPr>
        <w:t xml:space="preserve"> neben seinem bestehenden nationalen Programm</w:t>
      </w:r>
      <w:r w:rsidR="00BC3320" w:rsidRPr="00404597">
        <w:rPr>
          <w:rFonts w:ascii="Arial" w:hAnsi="Arial" w:cs="Arial"/>
        </w:rPr>
        <w:t xml:space="preserve"> </w:t>
      </w:r>
      <w:r w:rsidR="00CF354B" w:rsidRPr="00404597">
        <w:rPr>
          <w:rFonts w:ascii="Arial" w:hAnsi="Arial" w:cs="Arial"/>
        </w:rPr>
        <w:t>-</w:t>
      </w:r>
      <w:r w:rsidRPr="00404597">
        <w:rPr>
          <w:rFonts w:ascii="Arial" w:hAnsi="Arial" w:cs="Arial"/>
        </w:rPr>
        <w:t xml:space="preserve"> mit 90s90s </w:t>
      </w:r>
      <w:r w:rsidR="00BC3320" w:rsidRPr="00404597">
        <w:rPr>
          <w:rFonts w:ascii="Arial" w:hAnsi="Arial" w:cs="Arial"/>
        </w:rPr>
        <w:t>DANCE RADIO</w:t>
      </w:r>
      <w:r w:rsidRPr="00404597">
        <w:rPr>
          <w:rFonts w:ascii="Arial" w:hAnsi="Arial" w:cs="Arial"/>
        </w:rPr>
        <w:t xml:space="preserve"> ein zweites Liveradioprogramm gestartet. Digital </w:t>
      </w:r>
      <w:proofErr w:type="spellStart"/>
      <w:r w:rsidRPr="00404597">
        <w:rPr>
          <w:rFonts w:ascii="Arial" w:hAnsi="Arial" w:cs="Arial"/>
        </w:rPr>
        <w:t>empfangbar</w:t>
      </w:r>
      <w:proofErr w:type="spellEnd"/>
      <w:r w:rsidRPr="00404597">
        <w:rPr>
          <w:rFonts w:ascii="Arial" w:hAnsi="Arial" w:cs="Arial"/>
        </w:rPr>
        <w:t xml:space="preserve"> </w:t>
      </w:r>
      <w:r w:rsidR="00BC3320" w:rsidRPr="00404597">
        <w:rPr>
          <w:rFonts w:ascii="Arial" w:hAnsi="Arial" w:cs="Arial"/>
        </w:rPr>
        <w:t xml:space="preserve">via 90s90s App, Webseite, </w:t>
      </w:r>
      <w:proofErr w:type="spellStart"/>
      <w:r w:rsidR="00BC3320" w:rsidRPr="00404597">
        <w:rPr>
          <w:rFonts w:ascii="Arial" w:hAnsi="Arial" w:cs="Arial"/>
        </w:rPr>
        <w:t>Skill</w:t>
      </w:r>
      <w:proofErr w:type="spellEnd"/>
      <w:r w:rsidR="00BC3320" w:rsidRPr="00404597">
        <w:rPr>
          <w:rFonts w:ascii="Arial" w:hAnsi="Arial" w:cs="Arial"/>
        </w:rPr>
        <w:t xml:space="preserve"> sowie </w:t>
      </w:r>
      <w:r w:rsidRPr="00404597">
        <w:rPr>
          <w:rFonts w:ascii="Arial" w:hAnsi="Arial" w:cs="Arial"/>
        </w:rPr>
        <w:t xml:space="preserve">bei allen </w:t>
      </w:r>
      <w:proofErr w:type="spellStart"/>
      <w:r w:rsidRPr="00404597">
        <w:rPr>
          <w:rFonts w:ascii="Arial" w:hAnsi="Arial" w:cs="Arial"/>
        </w:rPr>
        <w:t>Radioaggregatoren</w:t>
      </w:r>
      <w:proofErr w:type="spellEnd"/>
      <w:r w:rsidRPr="00404597">
        <w:rPr>
          <w:rFonts w:ascii="Arial" w:hAnsi="Arial" w:cs="Arial"/>
        </w:rPr>
        <w:t xml:space="preserve"> und per DAB+ in Sachsen. </w:t>
      </w:r>
    </w:p>
    <w:p w:rsidR="00750921" w:rsidRPr="00404597" w:rsidRDefault="00750921" w:rsidP="00266712">
      <w:pPr>
        <w:jc w:val="both"/>
        <w:rPr>
          <w:rFonts w:ascii="Arial" w:hAnsi="Arial" w:cs="Arial"/>
        </w:rPr>
      </w:pPr>
      <w:r w:rsidRPr="00404597">
        <w:rPr>
          <w:rFonts w:ascii="Arial" w:hAnsi="Arial" w:cs="Arial"/>
        </w:rPr>
        <w:t xml:space="preserve">Kein Musikstil hat die Musikszene Deutschlands und das Leben von jungen Menschen so geprägt wie der Aufstieg von elektronischer Musik in den 90er Jahren. 90s90s </w:t>
      </w:r>
      <w:r w:rsidR="00BC3320" w:rsidRPr="00404597">
        <w:rPr>
          <w:rFonts w:ascii="Arial" w:hAnsi="Arial" w:cs="Arial"/>
        </w:rPr>
        <w:t>DANCE RADIO</w:t>
      </w:r>
      <w:r w:rsidRPr="00404597">
        <w:rPr>
          <w:rFonts w:ascii="Arial" w:hAnsi="Arial" w:cs="Arial"/>
        </w:rPr>
        <w:t xml:space="preserve"> fo</w:t>
      </w:r>
      <w:r w:rsidR="00BC3320" w:rsidRPr="00404597">
        <w:rPr>
          <w:rFonts w:ascii="Arial" w:hAnsi="Arial" w:cs="Arial"/>
        </w:rPr>
        <w:t>k</w:t>
      </w:r>
      <w:r w:rsidRPr="00404597">
        <w:rPr>
          <w:rFonts w:ascii="Arial" w:hAnsi="Arial" w:cs="Arial"/>
        </w:rPr>
        <w:t>ussiert musikalisch auf diesen besonderen Sound zwischen Dance, Techno, House und Trance und bringt i</w:t>
      </w:r>
      <w:r w:rsidR="00CF354B" w:rsidRPr="00404597">
        <w:rPr>
          <w:rFonts w:ascii="Arial" w:hAnsi="Arial" w:cs="Arial"/>
        </w:rPr>
        <w:t>h</w:t>
      </w:r>
      <w:r w:rsidRPr="00404597">
        <w:rPr>
          <w:rFonts w:ascii="Arial" w:hAnsi="Arial" w:cs="Arial"/>
        </w:rPr>
        <w:t xml:space="preserve">n zurück ins Radio.  </w:t>
      </w:r>
    </w:p>
    <w:p w:rsidR="00CF354B" w:rsidRPr="00404597" w:rsidRDefault="00CF354B" w:rsidP="00266712">
      <w:pPr>
        <w:jc w:val="both"/>
        <w:rPr>
          <w:rFonts w:ascii="Arial" w:hAnsi="Arial" w:cs="Arial"/>
        </w:rPr>
      </w:pPr>
      <w:r w:rsidRPr="00404597">
        <w:rPr>
          <w:rFonts w:ascii="Arial" w:hAnsi="Arial" w:cs="Arial"/>
        </w:rPr>
        <w:t xml:space="preserve">90s90s Morning Show Host Rob Green wird mit </w:t>
      </w:r>
      <w:r w:rsidR="00BC3320" w:rsidRPr="00404597">
        <w:rPr>
          <w:rFonts w:ascii="Arial" w:hAnsi="Arial" w:cs="Arial"/>
        </w:rPr>
        <w:t>„</w:t>
      </w:r>
      <w:r w:rsidRPr="00404597">
        <w:rPr>
          <w:rFonts w:ascii="Arial" w:hAnsi="Arial" w:cs="Arial"/>
        </w:rPr>
        <w:t>RGM. Rob Green Morning</w:t>
      </w:r>
      <w:r w:rsidR="00BC3320" w:rsidRPr="00404597">
        <w:rPr>
          <w:rFonts w:ascii="Arial" w:hAnsi="Arial" w:cs="Arial"/>
        </w:rPr>
        <w:t>“</w:t>
      </w:r>
      <w:r w:rsidRPr="00404597">
        <w:rPr>
          <w:rFonts w:ascii="Arial" w:hAnsi="Arial" w:cs="Arial"/>
        </w:rPr>
        <w:t xml:space="preserve"> parallel auf bei</w:t>
      </w:r>
      <w:r w:rsidR="00FC1D87" w:rsidRPr="00404597">
        <w:rPr>
          <w:rFonts w:ascii="Arial" w:hAnsi="Arial" w:cs="Arial"/>
        </w:rPr>
        <w:t>den</w:t>
      </w:r>
      <w:r w:rsidRPr="00404597">
        <w:rPr>
          <w:rFonts w:ascii="Arial" w:hAnsi="Arial" w:cs="Arial"/>
        </w:rPr>
        <w:t xml:space="preserve"> 90s90s Liveradio Programmen zu hören sein. Natürlich mit einer jeweils auf das Musikformat angepassten Version der Show. </w:t>
      </w:r>
    </w:p>
    <w:p w:rsidR="00266712" w:rsidRPr="00404597" w:rsidRDefault="00182E3A" w:rsidP="00905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F354B" w:rsidRPr="00404597">
        <w:rPr>
          <w:rFonts w:ascii="Arial" w:hAnsi="Arial" w:cs="Arial"/>
        </w:rPr>
        <w:t>Egal ob in Marktforschungen oder auch im Trend unserer eigenen digitalen Musikkanäle: Wir sehen eine große Nachfrage und Leidenschaft für den Dance Sound der 90er Jahre – vieles wurde bei kleineren Labels veröffentlich, nicht al</w:t>
      </w:r>
      <w:r w:rsidR="00BC3320" w:rsidRPr="00404597">
        <w:rPr>
          <w:rFonts w:ascii="Arial" w:hAnsi="Arial" w:cs="Arial"/>
        </w:rPr>
        <w:t xml:space="preserve">les hat den Weg zu </w:t>
      </w:r>
      <w:proofErr w:type="spellStart"/>
      <w:r w:rsidR="00BC3320" w:rsidRPr="00404597">
        <w:rPr>
          <w:rFonts w:ascii="Arial" w:hAnsi="Arial" w:cs="Arial"/>
        </w:rPr>
        <w:t>Spotify</w:t>
      </w:r>
      <w:proofErr w:type="spellEnd"/>
      <w:r w:rsidR="00BC3320" w:rsidRPr="00404597">
        <w:rPr>
          <w:rFonts w:ascii="Arial" w:hAnsi="Arial" w:cs="Arial"/>
        </w:rPr>
        <w:t xml:space="preserve"> und C</w:t>
      </w:r>
      <w:r w:rsidR="00CF354B" w:rsidRPr="00404597">
        <w:rPr>
          <w:rFonts w:ascii="Arial" w:hAnsi="Arial" w:cs="Arial"/>
        </w:rPr>
        <w:t>o</w:t>
      </w:r>
      <w:r w:rsidR="00BC3320" w:rsidRPr="00404597">
        <w:rPr>
          <w:rFonts w:ascii="Arial" w:hAnsi="Arial" w:cs="Arial"/>
        </w:rPr>
        <w:t>.</w:t>
      </w:r>
      <w:r w:rsidR="00CF354B" w:rsidRPr="00404597">
        <w:rPr>
          <w:rFonts w:ascii="Arial" w:hAnsi="Arial" w:cs="Arial"/>
        </w:rPr>
        <w:t xml:space="preserve"> gefunden. Eine echte B</w:t>
      </w:r>
      <w:r w:rsidR="00FC1D87" w:rsidRPr="00404597">
        <w:rPr>
          <w:rFonts w:ascii="Arial" w:hAnsi="Arial" w:cs="Arial"/>
        </w:rPr>
        <w:t xml:space="preserve">edürfnislücke, die wir nun mit </w:t>
      </w:r>
      <w:r w:rsidR="00CF354B" w:rsidRPr="00404597">
        <w:rPr>
          <w:rFonts w:ascii="Arial" w:hAnsi="Arial" w:cs="Arial"/>
        </w:rPr>
        <w:t xml:space="preserve">90s90s </w:t>
      </w:r>
      <w:r w:rsidR="00BC3320" w:rsidRPr="00404597">
        <w:rPr>
          <w:rFonts w:ascii="Arial" w:hAnsi="Arial" w:cs="Arial"/>
        </w:rPr>
        <w:t>DANCE RADIO</w:t>
      </w:r>
      <w:r w:rsidR="00CF354B" w:rsidRPr="00404597">
        <w:rPr>
          <w:rFonts w:ascii="Arial" w:hAnsi="Arial" w:cs="Arial"/>
        </w:rPr>
        <w:t xml:space="preserve"> füllen. </w:t>
      </w:r>
      <w:r w:rsidR="00790496" w:rsidRPr="00404597">
        <w:rPr>
          <w:rFonts w:ascii="Arial" w:hAnsi="Arial" w:cs="Arial"/>
        </w:rPr>
        <w:t>Insbesondere in Sachsen hat der Sound viele Fans – umso schöner, das wir h</w:t>
      </w:r>
      <w:r>
        <w:rPr>
          <w:rFonts w:ascii="Arial" w:hAnsi="Arial" w:cs="Arial"/>
        </w:rPr>
        <w:t xml:space="preserve">ier auch per DAB+ zu hören sind“, so </w:t>
      </w:r>
      <w:r w:rsidRPr="00404597">
        <w:rPr>
          <w:rFonts w:ascii="Arial" w:hAnsi="Arial" w:cs="Arial"/>
        </w:rPr>
        <w:t>Sebastian Voigt, Prog</w:t>
      </w:r>
      <w:r>
        <w:rPr>
          <w:rFonts w:ascii="Arial" w:hAnsi="Arial" w:cs="Arial"/>
        </w:rPr>
        <w:t>rammdirektor Digital REGIOCAST.</w:t>
      </w:r>
    </w:p>
    <w:p w:rsidR="00CF354B" w:rsidRPr="00DE6A1B" w:rsidRDefault="00790496">
      <w:pPr>
        <w:rPr>
          <w:rFonts w:ascii="Arial" w:hAnsi="Arial" w:cs="Arial"/>
          <w:b/>
          <w:sz w:val="18"/>
          <w:szCs w:val="18"/>
        </w:rPr>
      </w:pPr>
      <w:r w:rsidRPr="00DE6A1B">
        <w:rPr>
          <w:rFonts w:ascii="Arial" w:hAnsi="Arial" w:cs="Arial"/>
          <w:b/>
          <w:sz w:val="18"/>
          <w:szCs w:val="18"/>
        </w:rPr>
        <w:t>Über 90s90s R</w:t>
      </w:r>
      <w:r w:rsidR="0090595E">
        <w:rPr>
          <w:rFonts w:ascii="Arial" w:hAnsi="Arial" w:cs="Arial"/>
          <w:b/>
          <w:sz w:val="18"/>
          <w:szCs w:val="18"/>
        </w:rPr>
        <w:t>ADIO</w:t>
      </w:r>
      <w:r w:rsidRPr="00DE6A1B">
        <w:rPr>
          <w:rFonts w:ascii="Arial" w:hAnsi="Arial" w:cs="Arial"/>
          <w:b/>
          <w:sz w:val="18"/>
          <w:szCs w:val="18"/>
        </w:rPr>
        <w:t xml:space="preserve">: </w:t>
      </w:r>
    </w:p>
    <w:p w:rsidR="00FC1D87" w:rsidRPr="00DE6A1B" w:rsidRDefault="00FC1D87" w:rsidP="002462F2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90s90s</w:t>
      </w:r>
      <w:r w:rsidR="0090595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RADIO</w:t>
      </w:r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ist die digitale Audiomarke für den coolen Sound der 90er. Seit dem </w:t>
      </w:r>
      <w:r w:rsidRPr="00DE6A1B">
        <w:rPr>
          <w:rFonts w:ascii="Arial" w:hAnsi="Arial" w:cs="Arial"/>
          <w:sz w:val="18"/>
          <w:szCs w:val="18"/>
          <w:shd w:val="clear" w:color="auto" w:fill="FFFFFF"/>
        </w:rPr>
        <w:t>Start im Jahr 2016</w:t>
      </w:r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 b</w:t>
      </w:r>
      <w:r w:rsidR="00BC3320"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egeistert sie bundesweit per App</w:t>
      </w:r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Web und </w:t>
      </w:r>
      <w:proofErr w:type="spellStart"/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Smartspeaker</w:t>
      </w:r>
      <w:proofErr w:type="spellEnd"/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Skill</w:t>
      </w:r>
      <w:proofErr w:type="spellEnd"/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alle, die die Musik der 90er lieben und im </w:t>
      </w:r>
      <w:r w:rsidR="00BC3320"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„Hier</w:t>
      </w:r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und </w:t>
      </w:r>
      <w:r w:rsidR="00BC3320"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Jetzt“</w:t>
      </w:r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neu entdecken wollen. Seit 2023 ist 90s90s mit seinem Liveradioprogrammen „Real 90s Radio“ bundesweit sowie mit dem neuen „90s</w:t>
      </w:r>
      <w:r w:rsidR="00404597"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90s</w:t>
      </w:r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BC3320"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DANCE RADIO</w:t>
      </w:r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“ in Sachsen auch per DAB</w:t>
      </w:r>
      <w:r w:rsidR="002462F2"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+ </w:t>
      </w:r>
      <w:proofErr w:type="spellStart"/>
      <w:r w:rsidR="002462F2"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e</w:t>
      </w:r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mpfangbar</w:t>
      </w:r>
      <w:proofErr w:type="spellEnd"/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 </w:t>
      </w:r>
    </w:p>
    <w:p w:rsidR="00266712" w:rsidRPr="00CC1F2D" w:rsidRDefault="00FC1D87" w:rsidP="00CC1F2D">
      <w:pPr>
        <w:jc w:val="both"/>
        <w:rPr>
          <w:rFonts w:ascii="Arial" w:hAnsi="Arial" w:cs="Arial"/>
          <w:sz w:val="24"/>
          <w:szCs w:val="24"/>
        </w:rPr>
      </w:pPr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Die digitale Audioplattform 90s90s R</w:t>
      </w:r>
      <w:r w:rsidR="0090595E">
        <w:rPr>
          <w:rFonts w:ascii="Arial" w:hAnsi="Arial" w:cs="Arial"/>
          <w:color w:val="222222"/>
          <w:sz w:val="18"/>
          <w:szCs w:val="18"/>
          <w:shd w:val="clear" w:color="auto" w:fill="FFFFFF"/>
        </w:rPr>
        <w:t>ADIO</w:t>
      </w:r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bietet aktuell über 15 </w:t>
      </w:r>
      <w:proofErr w:type="spellStart"/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kuratierte</w:t>
      </w:r>
      <w:proofErr w:type="spellEnd"/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Radioangebote für alle Musikfacetten der 90er Jahr</w:t>
      </w:r>
      <w:r w:rsidR="00BC3320"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e</w:t>
      </w:r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Musik und wird dieses Jahr noch um eigenproduzierte 90s90s Original </w:t>
      </w:r>
      <w:proofErr w:type="spellStart"/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Podcastformate</w:t>
      </w:r>
      <w:proofErr w:type="spellEnd"/>
      <w:r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wachsen. </w:t>
      </w:r>
      <w:r w:rsidR="00BC3320" w:rsidRP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Weitere Inf</w:t>
      </w:r>
      <w:r w:rsid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os unter: </w:t>
      </w:r>
      <w:hyperlink r:id="rId8" w:history="1">
        <w:r w:rsidR="00DE6A1B" w:rsidRPr="00DE6A1B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https://www.90s90s.de</w:t>
        </w:r>
      </w:hyperlink>
      <w:r w:rsidR="00DE6A1B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266712" w:rsidRPr="00CC1F2D" w:rsidSect="00DE6A1B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7C" w:rsidRDefault="0076107C" w:rsidP="0076107C">
      <w:pPr>
        <w:spacing w:after="0" w:line="240" w:lineRule="auto"/>
      </w:pPr>
      <w:r>
        <w:separator/>
      </w:r>
    </w:p>
  </w:endnote>
  <w:endnote w:type="continuationSeparator" w:id="0">
    <w:p w:rsidR="0076107C" w:rsidRDefault="0076107C" w:rsidP="0076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7C" w:rsidRDefault="0076107C" w:rsidP="0076107C">
      <w:pPr>
        <w:spacing w:after="0" w:line="240" w:lineRule="auto"/>
      </w:pPr>
      <w:r>
        <w:separator/>
      </w:r>
    </w:p>
  </w:footnote>
  <w:footnote w:type="continuationSeparator" w:id="0">
    <w:p w:rsidR="0076107C" w:rsidRDefault="0076107C" w:rsidP="0076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4B8DFA4EA4274EF3AE7C50513D216872"/>
      </w:placeholder>
      <w:temporary/>
      <w:showingPlcHdr/>
      <w15:appearance w15:val="hidden"/>
    </w:sdtPr>
    <w:sdtEndPr/>
    <w:sdtContent>
      <w:p w:rsidR="0076107C" w:rsidRDefault="0076107C">
        <w:pPr>
          <w:pStyle w:val="Kopfzeile"/>
        </w:pPr>
        <w:r>
          <w:t>[Hier eingeben]</w:t>
        </w:r>
      </w:p>
    </w:sdtContent>
  </w:sdt>
  <w:p w:rsidR="0076107C" w:rsidRDefault="0076107C">
    <w:pPr>
      <w:pStyle w:val="Kopfzeile"/>
    </w:pPr>
    <w:r w:rsidRPr="0076107C">
      <w:rPr>
        <w:noProof/>
        <w:lang w:eastAsia="de-DE"/>
      </w:rPr>
      <w:drawing>
        <wp:inline distT="0" distB="0" distL="0" distR="0">
          <wp:extent cx="1628775" cy="1655070"/>
          <wp:effectExtent l="0" t="0" r="0" b="2540"/>
          <wp:docPr id="1" name="Grafik 1" descr="N:\Assistenz\Assistenz Annett Ketter\Grafik\Logos\90S_Logo_Final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ssistenz\Assistenz Annett Ketter\Grafik\Logos\90S_Logo_Final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757" cy="166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1B" w:rsidRDefault="004701A0">
    <w:pPr>
      <w:pStyle w:val="Kopfzeile"/>
    </w:pPr>
    <w:r>
      <w:tab/>
    </w:r>
    <w:r w:rsidR="00746F11">
      <w:rPr>
        <w:noProof/>
        <w:lang w:eastAsia="de-DE"/>
      </w:rPr>
      <w:drawing>
        <wp:inline distT="0" distB="0" distL="0" distR="0">
          <wp:extent cx="1314450" cy="1314450"/>
          <wp:effectExtent l="0" t="0" r="0" b="0"/>
          <wp:docPr id="3" name="Grafik 3" descr="C:\Users\aketter\AppData\Local\Microsoft\Windows\INetCache\Content.Word\230428_90s90s_Plattfor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etter\AppData\Local\Microsoft\Windows\INetCache\Content.Word\230428_90s90s_Plattfor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6F11">
      <w:tab/>
    </w:r>
    <w:r w:rsidR="00746F11">
      <w:rPr>
        <w:noProof/>
        <w:lang w:eastAsia="de-DE"/>
      </w:rPr>
      <w:drawing>
        <wp:inline distT="0" distB="0" distL="0" distR="0">
          <wp:extent cx="1333500" cy="1333500"/>
          <wp:effectExtent l="0" t="0" r="0" b="0"/>
          <wp:docPr id="4" name="Grafik 4" descr="C:\Users\aketter\AppData\Local\Microsoft\Windows\INetCache\Content.Word\230419_90s90s_Plattfor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etter\AppData\Local\Microsoft\Windows\INetCache\Content.Word\230419_90s90s_Plattform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5A6"/>
    <w:multiLevelType w:val="hybridMultilevel"/>
    <w:tmpl w:val="5942B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2C2D"/>
    <w:multiLevelType w:val="hybridMultilevel"/>
    <w:tmpl w:val="9B18933E"/>
    <w:lvl w:ilvl="0" w:tplc="2B48D3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50B4"/>
    <w:multiLevelType w:val="hybridMultilevel"/>
    <w:tmpl w:val="81DC4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21"/>
    <w:rsid w:val="00182E3A"/>
    <w:rsid w:val="002462F2"/>
    <w:rsid w:val="00266712"/>
    <w:rsid w:val="00404597"/>
    <w:rsid w:val="004701A0"/>
    <w:rsid w:val="004959F2"/>
    <w:rsid w:val="00746F11"/>
    <w:rsid w:val="00750921"/>
    <w:rsid w:val="0076107C"/>
    <w:rsid w:val="00790496"/>
    <w:rsid w:val="0090595E"/>
    <w:rsid w:val="00BC3320"/>
    <w:rsid w:val="00CC1F2D"/>
    <w:rsid w:val="00CF354B"/>
    <w:rsid w:val="00DE6A1B"/>
    <w:rsid w:val="00FC1D87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2F2A"/>
  <w15:chartTrackingRefBased/>
  <w15:docId w15:val="{ED1314E0-7B26-4FC7-9804-D54372B6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1D8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07C"/>
  </w:style>
  <w:style w:type="paragraph" w:styleId="Fuzeile">
    <w:name w:val="footer"/>
    <w:basedOn w:val="Standard"/>
    <w:link w:val="FuzeileZchn"/>
    <w:uiPriority w:val="99"/>
    <w:unhideWhenUsed/>
    <w:rsid w:val="0076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07C"/>
  </w:style>
  <w:style w:type="paragraph" w:styleId="Listenabsatz">
    <w:name w:val="List Paragraph"/>
    <w:basedOn w:val="Standard"/>
    <w:uiPriority w:val="34"/>
    <w:qFormat/>
    <w:rsid w:val="00182E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90s90s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8DFA4EA4274EF3AE7C50513D216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421CF-82D1-4389-9BF7-2B976E2B1BEA}"/>
      </w:docPartPr>
      <w:docPartBody>
        <w:p w:rsidR="00BF5808" w:rsidRDefault="00D900C6" w:rsidP="00D900C6">
          <w:pPr>
            <w:pStyle w:val="4B8DFA4EA4274EF3AE7C50513D216872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6"/>
    <w:rsid w:val="00BF5808"/>
    <w:rsid w:val="00D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B8DFA4EA4274EF3AE7C50513D216872">
    <w:name w:val="4B8DFA4EA4274EF3AE7C50513D216872"/>
    <w:rsid w:val="00D900C6"/>
  </w:style>
  <w:style w:type="paragraph" w:customStyle="1" w:styleId="15D1E8A7452441EB9832BBD19574C9E8">
    <w:name w:val="15D1E8A7452441EB9832BBD19574C9E8"/>
    <w:rsid w:val="00BF5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B7BA-6C65-4AD2-9BE9-89E77926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REGIOCAST GmbH &amp; Co. KG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Pfaff, Matthias - REGIOCAST</dc:creator>
  <cp:keywords/>
  <dc:description/>
  <cp:lastModifiedBy>Ketter, Annett - REGIOCAST</cp:lastModifiedBy>
  <cp:revision>2</cp:revision>
  <cp:lastPrinted>2023-05-02T10:44:00Z</cp:lastPrinted>
  <dcterms:created xsi:type="dcterms:W3CDTF">2023-05-02T10:44:00Z</dcterms:created>
  <dcterms:modified xsi:type="dcterms:W3CDTF">2023-05-02T10:44:00Z</dcterms:modified>
</cp:coreProperties>
</file>