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113" w:rsidRDefault="00636113" w:rsidP="0017733D">
      <w:pPr>
        <w:pStyle w:val="StandardWeb"/>
        <w:shd w:val="clear" w:color="auto" w:fill="FFFFFF"/>
        <w:spacing w:before="0" w:beforeAutospacing="0" w:after="0" w:afterAutospacing="0" w:line="300" w:lineRule="atLeast"/>
        <w:rPr>
          <w:rFonts w:asciiTheme="minorHAnsi" w:hAnsiTheme="minorHAnsi" w:cstheme="minorHAnsi"/>
          <w:b/>
          <w:color w:val="4E4E4E"/>
          <w:sz w:val="28"/>
          <w:szCs w:val="28"/>
        </w:rPr>
      </w:pPr>
    </w:p>
    <w:p w:rsidR="00840166" w:rsidRDefault="00840166" w:rsidP="0017733D">
      <w:pPr>
        <w:pStyle w:val="StandardWeb"/>
        <w:shd w:val="clear" w:color="auto" w:fill="FFFFFF"/>
        <w:spacing w:before="0" w:beforeAutospacing="0" w:after="0" w:afterAutospacing="0" w:line="300" w:lineRule="atLeast"/>
        <w:rPr>
          <w:rFonts w:asciiTheme="minorHAnsi" w:hAnsiTheme="minorHAnsi" w:cstheme="minorHAnsi"/>
          <w:b/>
          <w:color w:val="4E4E4E"/>
          <w:sz w:val="28"/>
          <w:szCs w:val="28"/>
        </w:rPr>
      </w:pPr>
    </w:p>
    <w:p w:rsidR="00840166" w:rsidRDefault="00840166" w:rsidP="0017733D">
      <w:pPr>
        <w:pStyle w:val="StandardWeb"/>
        <w:shd w:val="clear" w:color="auto" w:fill="FFFFFF"/>
        <w:spacing w:before="0" w:beforeAutospacing="0" w:after="0" w:afterAutospacing="0" w:line="300" w:lineRule="atLeast"/>
        <w:rPr>
          <w:rFonts w:asciiTheme="minorHAnsi" w:hAnsiTheme="minorHAnsi" w:cstheme="minorHAnsi"/>
          <w:b/>
          <w:color w:val="4E4E4E"/>
          <w:sz w:val="28"/>
          <w:szCs w:val="28"/>
        </w:rPr>
      </w:pPr>
    </w:p>
    <w:p w:rsidR="00636113" w:rsidRPr="00636113" w:rsidRDefault="00636113" w:rsidP="0017733D">
      <w:pPr>
        <w:pStyle w:val="StandardWeb"/>
        <w:shd w:val="clear" w:color="auto" w:fill="FFFFFF"/>
        <w:spacing w:before="0" w:beforeAutospacing="0" w:after="0" w:afterAutospacing="0" w:line="300" w:lineRule="atLeast"/>
        <w:rPr>
          <w:rFonts w:asciiTheme="minorHAnsi" w:hAnsiTheme="minorHAnsi" w:cstheme="minorHAnsi"/>
          <w:b/>
          <w:color w:val="4E4E4E"/>
          <w:sz w:val="28"/>
          <w:szCs w:val="28"/>
        </w:rPr>
      </w:pPr>
    </w:p>
    <w:p w:rsidR="00636113" w:rsidRPr="00840166" w:rsidRDefault="00636113" w:rsidP="0017733D">
      <w:pPr>
        <w:pStyle w:val="StandardWeb"/>
        <w:shd w:val="clear" w:color="auto" w:fill="FFFFFF"/>
        <w:spacing w:before="0" w:beforeAutospacing="0" w:after="0" w:afterAutospacing="0" w:line="300" w:lineRule="atLeast"/>
        <w:rPr>
          <w:rFonts w:ascii="Verdana" w:hAnsi="Verdana"/>
          <w:b/>
          <w:color w:val="4E4E4E"/>
        </w:rPr>
      </w:pPr>
    </w:p>
    <w:p w:rsidR="00636113" w:rsidRPr="00840166" w:rsidRDefault="00636113" w:rsidP="0017733D">
      <w:pPr>
        <w:pStyle w:val="StandardWeb"/>
        <w:shd w:val="clear" w:color="auto" w:fill="FFFFFF"/>
        <w:spacing w:before="0" w:beforeAutospacing="0" w:after="0" w:afterAutospacing="0" w:line="300" w:lineRule="atLeast"/>
        <w:rPr>
          <w:rFonts w:asciiTheme="minorHAnsi" w:hAnsiTheme="minorHAnsi" w:cstheme="minorHAnsi"/>
          <w:b/>
          <w:color w:val="4E4E4E"/>
          <w:sz w:val="28"/>
          <w:szCs w:val="28"/>
        </w:rPr>
      </w:pPr>
      <w:r w:rsidRPr="00840166">
        <w:rPr>
          <w:rFonts w:asciiTheme="minorHAnsi" w:hAnsiTheme="minorHAnsi" w:cstheme="minorHAnsi"/>
          <w:b/>
          <w:color w:val="4E4E4E"/>
          <w:sz w:val="28"/>
          <w:szCs w:val="28"/>
        </w:rPr>
        <w:t>ma 2023 Audio I: REGIOCAST Sender seit fünf Jahren auf Wachstumskurs</w:t>
      </w:r>
    </w:p>
    <w:p w:rsidR="008F7CB6" w:rsidRPr="00840166" w:rsidRDefault="008F7CB6" w:rsidP="0017733D">
      <w:pPr>
        <w:pStyle w:val="StandardWeb"/>
        <w:shd w:val="clear" w:color="auto" w:fill="FFFFFF"/>
        <w:spacing w:before="0" w:beforeAutospacing="0" w:after="0" w:afterAutospacing="0" w:line="300" w:lineRule="atLeast"/>
        <w:rPr>
          <w:rFonts w:asciiTheme="minorHAnsi" w:hAnsiTheme="minorHAnsi" w:cstheme="minorHAnsi"/>
          <w:color w:val="4E4E4E"/>
        </w:rPr>
      </w:pPr>
    </w:p>
    <w:p w:rsidR="00840166" w:rsidRPr="00BE1119" w:rsidRDefault="00840166" w:rsidP="00840166">
      <w:pPr>
        <w:pStyle w:val="StandardWeb"/>
        <w:shd w:val="clear" w:color="auto" w:fill="FFFFFF"/>
        <w:spacing w:before="0" w:beforeAutospacing="0" w:after="0" w:afterAutospacing="0" w:line="300" w:lineRule="atLeast"/>
        <w:rPr>
          <w:rFonts w:ascii="Verdana" w:hAnsi="Verdana"/>
          <w:sz w:val="20"/>
          <w:szCs w:val="20"/>
        </w:rPr>
      </w:pPr>
      <w:r w:rsidRPr="00BE1119">
        <w:rPr>
          <w:rFonts w:ascii="Verdana" w:hAnsi="Verdana"/>
          <w:sz w:val="20"/>
          <w:szCs w:val="20"/>
        </w:rPr>
        <w:t>Wie schon in den vergangenen fünf Jahren überzeugen die REGIOCAST Sender auch in der heute durch die Arbeitsgemeinschaft Media-Analyse (</w:t>
      </w:r>
      <w:proofErr w:type="spellStart"/>
      <w:r w:rsidRPr="00BE1119">
        <w:rPr>
          <w:rFonts w:ascii="Verdana" w:hAnsi="Verdana"/>
          <w:sz w:val="20"/>
          <w:szCs w:val="20"/>
        </w:rPr>
        <w:t>agma</w:t>
      </w:r>
      <w:proofErr w:type="spellEnd"/>
      <w:r w:rsidRPr="00BE1119">
        <w:rPr>
          <w:rFonts w:ascii="Verdana" w:hAnsi="Verdana"/>
          <w:sz w:val="20"/>
          <w:szCs w:val="20"/>
        </w:rPr>
        <w:t xml:space="preserve">) veröffentlichten </w:t>
      </w:r>
      <w:proofErr w:type="spellStart"/>
      <w:r w:rsidRPr="00BE1119">
        <w:rPr>
          <w:rFonts w:ascii="Verdana" w:hAnsi="Verdana"/>
          <w:sz w:val="20"/>
          <w:szCs w:val="20"/>
        </w:rPr>
        <w:t>ma</w:t>
      </w:r>
      <w:proofErr w:type="spellEnd"/>
      <w:r w:rsidRPr="00BE1119">
        <w:rPr>
          <w:rFonts w:ascii="Verdana" w:hAnsi="Verdana"/>
          <w:sz w:val="20"/>
          <w:szCs w:val="20"/>
        </w:rPr>
        <w:t xml:space="preserve"> 2023 Audio I mit einem deutlichen Reichweiten-Plus u</w:t>
      </w:r>
      <w:r w:rsidR="00161062" w:rsidRPr="00BE1119">
        <w:rPr>
          <w:rFonts w:ascii="Verdana" w:hAnsi="Verdana"/>
          <w:sz w:val="20"/>
          <w:szCs w:val="20"/>
        </w:rPr>
        <w:t>nd setzen damit ihren Wachstumskurs</w:t>
      </w:r>
      <w:r w:rsidRPr="00BE1119">
        <w:rPr>
          <w:rFonts w:ascii="Verdana" w:hAnsi="Verdana"/>
          <w:sz w:val="20"/>
          <w:szCs w:val="20"/>
        </w:rPr>
        <w:t xml:space="preserve"> fort. Beeindruckende 1,284 Mio</w:t>
      </w:r>
      <w:r w:rsidR="00161062" w:rsidRPr="00BE1119">
        <w:rPr>
          <w:rFonts w:ascii="Verdana" w:hAnsi="Verdana"/>
          <w:sz w:val="20"/>
          <w:szCs w:val="20"/>
        </w:rPr>
        <w:t>.</w:t>
      </w:r>
      <w:r w:rsidR="000310DB" w:rsidRPr="00BE1119">
        <w:rPr>
          <w:rFonts w:ascii="Verdana" w:hAnsi="Verdana"/>
          <w:sz w:val="20"/>
          <w:szCs w:val="20"/>
          <w:vertAlign w:val="superscript"/>
        </w:rPr>
        <w:t>1</w:t>
      </w:r>
      <w:r w:rsidRPr="00BE1119">
        <w:rPr>
          <w:rFonts w:ascii="Verdana" w:hAnsi="Verdana"/>
          <w:sz w:val="20"/>
          <w:szCs w:val="20"/>
        </w:rPr>
        <w:t xml:space="preserve"> Hörer</w:t>
      </w:r>
      <w:r w:rsidR="00135DF9" w:rsidRPr="00BE1119">
        <w:rPr>
          <w:rFonts w:ascii="Verdana" w:hAnsi="Verdana"/>
          <w:sz w:val="20"/>
          <w:szCs w:val="20"/>
        </w:rPr>
        <w:t>*i</w:t>
      </w:r>
      <w:r w:rsidR="00161062" w:rsidRPr="00BE1119">
        <w:rPr>
          <w:rFonts w:ascii="Verdana" w:hAnsi="Verdana"/>
          <w:sz w:val="20"/>
          <w:szCs w:val="20"/>
        </w:rPr>
        <w:t>nnen</w:t>
      </w:r>
      <w:r w:rsidRPr="00BE1119">
        <w:rPr>
          <w:rFonts w:ascii="Verdana" w:hAnsi="Verdana"/>
          <w:sz w:val="20"/>
          <w:szCs w:val="20"/>
        </w:rPr>
        <w:t xml:space="preserve"> in der Durchschnittsstunde erreichen die Sender der REG</w:t>
      </w:r>
      <w:r w:rsidR="00161062" w:rsidRPr="00BE1119">
        <w:rPr>
          <w:rFonts w:ascii="Verdana" w:hAnsi="Verdana"/>
          <w:sz w:val="20"/>
          <w:szCs w:val="20"/>
        </w:rPr>
        <w:t>I</w:t>
      </w:r>
      <w:r w:rsidRPr="00BE1119">
        <w:rPr>
          <w:rFonts w:ascii="Verdana" w:hAnsi="Verdana"/>
          <w:sz w:val="20"/>
          <w:szCs w:val="20"/>
        </w:rPr>
        <w:t>OCAST und steigern damit ihre Gesamtreichweite um 3,5</w:t>
      </w:r>
      <w:r w:rsidR="00093EF2" w:rsidRPr="00BE1119">
        <w:rPr>
          <w:rFonts w:ascii="Verdana" w:hAnsi="Verdana"/>
          <w:sz w:val="20"/>
          <w:szCs w:val="20"/>
        </w:rPr>
        <w:t xml:space="preserve"> </w:t>
      </w:r>
      <w:r w:rsidRPr="00BE1119">
        <w:rPr>
          <w:rFonts w:ascii="Verdana" w:hAnsi="Verdana"/>
          <w:sz w:val="20"/>
          <w:szCs w:val="20"/>
        </w:rPr>
        <w:t xml:space="preserve">% </w:t>
      </w:r>
      <w:r w:rsidR="00161062" w:rsidRPr="00BE1119">
        <w:rPr>
          <w:rFonts w:ascii="Verdana" w:hAnsi="Verdana"/>
          <w:sz w:val="20"/>
          <w:szCs w:val="20"/>
        </w:rPr>
        <w:t xml:space="preserve">im Vergleich </w:t>
      </w:r>
      <w:r w:rsidRPr="00BE1119">
        <w:rPr>
          <w:rFonts w:ascii="Verdana" w:hAnsi="Verdana"/>
          <w:sz w:val="20"/>
          <w:szCs w:val="20"/>
        </w:rPr>
        <w:t xml:space="preserve">zur </w:t>
      </w:r>
      <w:proofErr w:type="spellStart"/>
      <w:r w:rsidRPr="00BE1119">
        <w:rPr>
          <w:rFonts w:ascii="Verdana" w:hAnsi="Verdana"/>
          <w:sz w:val="20"/>
          <w:szCs w:val="20"/>
        </w:rPr>
        <w:t>ma</w:t>
      </w:r>
      <w:proofErr w:type="spellEnd"/>
      <w:r w:rsidRPr="00BE1119">
        <w:rPr>
          <w:rFonts w:ascii="Verdana" w:hAnsi="Verdana"/>
          <w:sz w:val="20"/>
          <w:szCs w:val="20"/>
        </w:rPr>
        <w:t xml:space="preserve"> 2022 Audio II.</w:t>
      </w:r>
      <w:r w:rsidR="00850832" w:rsidRPr="00BE1119">
        <w:rPr>
          <w:rFonts w:ascii="Verdana" w:hAnsi="Verdana"/>
          <w:sz w:val="20"/>
          <w:szCs w:val="20"/>
        </w:rPr>
        <w:t xml:space="preserve"> Das REGIOCAST Portfolio entwickelt sich damit abermals gegen den Markttrend. </w:t>
      </w:r>
    </w:p>
    <w:p w:rsidR="00840166" w:rsidRPr="00BE1119" w:rsidRDefault="00840166" w:rsidP="00840166">
      <w:pPr>
        <w:pStyle w:val="StandardWeb"/>
        <w:shd w:val="clear" w:color="auto" w:fill="FFFFFF"/>
        <w:spacing w:before="0" w:beforeAutospacing="0" w:after="0" w:afterAutospacing="0" w:line="300" w:lineRule="atLeast"/>
        <w:rPr>
          <w:rFonts w:ascii="Verdana" w:hAnsi="Verdana"/>
          <w:sz w:val="20"/>
          <w:szCs w:val="20"/>
        </w:rPr>
      </w:pPr>
    </w:p>
    <w:p w:rsidR="00840166" w:rsidRPr="00BE1119" w:rsidRDefault="00840166" w:rsidP="00840166">
      <w:pPr>
        <w:pStyle w:val="StandardWeb"/>
        <w:shd w:val="clear" w:color="auto" w:fill="FFFFFF"/>
        <w:spacing w:before="0" w:beforeAutospacing="0" w:after="0" w:afterAutospacing="0" w:line="300" w:lineRule="atLeast"/>
        <w:rPr>
          <w:rFonts w:ascii="Verdana" w:hAnsi="Verdana"/>
          <w:sz w:val="20"/>
          <w:szCs w:val="20"/>
        </w:rPr>
      </w:pPr>
      <w:r w:rsidRPr="00BE1119">
        <w:rPr>
          <w:rFonts w:ascii="Verdana" w:hAnsi="Verdana"/>
          <w:sz w:val="20"/>
          <w:szCs w:val="20"/>
        </w:rPr>
        <w:t xml:space="preserve">Besonders hervorgetan haben sich die </w:t>
      </w:r>
      <w:r w:rsidR="00161062" w:rsidRPr="00BE1119">
        <w:rPr>
          <w:rFonts w:ascii="Verdana" w:hAnsi="Verdana"/>
          <w:sz w:val="20"/>
          <w:szCs w:val="20"/>
        </w:rPr>
        <w:t xml:space="preserve">überwiegend </w:t>
      </w:r>
      <w:r w:rsidRPr="00BE1119">
        <w:rPr>
          <w:rFonts w:ascii="Verdana" w:hAnsi="Verdana"/>
          <w:sz w:val="20"/>
          <w:szCs w:val="20"/>
        </w:rPr>
        <w:t xml:space="preserve">auf DAB+ </w:t>
      </w:r>
      <w:r w:rsidR="00161062" w:rsidRPr="00BE1119">
        <w:rPr>
          <w:rFonts w:ascii="Verdana" w:hAnsi="Verdana"/>
          <w:sz w:val="20"/>
          <w:szCs w:val="20"/>
        </w:rPr>
        <w:t xml:space="preserve">verbreiteten </w:t>
      </w:r>
      <w:r w:rsidRPr="00BE1119">
        <w:rPr>
          <w:rFonts w:ascii="Verdana" w:hAnsi="Verdana"/>
          <w:sz w:val="20"/>
          <w:szCs w:val="20"/>
        </w:rPr>
        <w:t>Sender der Rock</w:t>
      </w:r>
      <w:r w:rsidR="00850832" w:rsidRPr="00BE1119">
        <w:rPr>
          <w:rFonts w:ascii="Verdana" w:hAnsi="Verdana"/>
          <w:sz w:val="20"/>
          <w:szCs w:val="20"/>
        </w:rPr>
        <w:t>-Audio</w:t>
      </w:r>
      <w:r w:rsidRPr="00BE1119">
        <w:rPr>
          <w:rFonts w:ascii="Verdana" w:hAnsi="Verdana"/>
          <w:sz w:val="20"/>
          <w:szCs w:val="20"/>
        </w:rPr>
        <w:t xml:space="preserve">marke RADIO BOB! (RADIO BOB! Deutschlands Rockradio und RADIO BOB! rockt Schleswig-Holstein) mit einem Wachstum von </w:t>
      </w:r>
      <w:r w:rsidR="00161062" w:rsidRPr="00BE1119">
        <w:rPr>
          <w:rFonts w:ascii="Verdana" w:hAnsi="Verdana"/>
          <w:sz w:val="20"/>
          <w:szCs w:val="20"/>
        </w:rPr>
        <w:t xml:space="preserve">satten </w:t>
      </w:r>
      <w:r w:rsidR="000310DB" w:rsidRPr="00BE1119">
        <w:rPr>
          <w:rFonts w:ascii="Verdana" w:hAnsi="Verdana"/>
          <w:sz w:val="20"/>
          <w:szCs w:val="20"/>
        </w:rPr>
        <w:t>15,9</w:t>
      </w:r>
      <w:r w:rsidR="00093EF2" w:rsidRPr="00BE1119">
        <w:rPr>
          <w:rFonts w:ascii="Verdana" w:hAnsi="Verdana"/>
          <w:sz w:val="20"/>
          <w:szCs w:val="20"/>
        </w:rPr>
        <w:t xml:space="preserve"> </w:t>
      </w:r>
      <w:r w:rsidR="000310DB" w:rsidRPr="00BE1119">
        <w:rPr>
          <w:rFonts w:ascii="Verdana" w:hAnsi="Verdana"/>
          <w:sz w:val="20"/>
          <w:szCs w:val="20"/>
        </w:rPr>
        <w:t>% auf insgesamt 570 Tsd.</w:t>
      </w:r>
      <w:r w:rsidR="00850832" w:rsidRPr="00BE1119">
        <w:rPr>
          <w:rFonts w:ascii="Verdana" w:hAnsi="Verdana"/>
          <w:sz w:val="20"/>
          <w:szCs w:val="20"/>
          <w:vertAlign w:val="superscript"/>
        </w:rPr>
        <w:t>2</w:t>
      </w:r>
      <w:r w:rsidRPr="00BE1119">
        <w:rPr>
          <w:rFonts w:ascii="Verdana" w:hAnsi="Verdana"/>
          <w:sz w:val="20"/>
          <w:szCs w:val="20"/>
        </w:rPr>
        <w:t xml:space="preserve"> Hörer*innen in der Durchschnit</w:t>
      </w:r>
      <w:r w:rsidR="00093EF2" w:rsidRPr="00BE1119">
        <w:rPr>
          <w:rFonts w:ascii="Verdana" w:hAnsi="Verdana"/>
          <w:sz w:val="20"/>
          <w:szCs w:val="20"/>
        </w:rPr>
        <w:t>ts</w:t>
      </w:r>
      <w:r w:rsidRPr="00BE1119">
        <w:rPr>
          <w:rFonts w:ascii="Verdana" w:hAnsi="Verdana"/>
          <w:sz w:val="20"/>
          <w:szCs w:val="20"/>
        </w:rPr>
        <w:t>stunde</w:t>
      </w:r>
      <w:r w:rsidR="00850832" w:rsidRPr="00BE1119">
        <w:rPr>
          <w:rFonts w:ascii="Verdana" w:hAnsi="Verdana"/>
          <w:sz w:val="20"/>
          <w:szCs w:val="20"/>
        </w:rPr>
        <w:t xml:space="preserve"> und 9,454 Millionen</w:t>
      </w:r>
      <w:r w:rsidR="00850832" w:rsidRPr="00BE1119">
        <w:rPr>
          <w:rFonts w:ascii="Verdana" w:hAnsi="Verdana"/>
          <w:sz w:val="20"/>
          <w:szCs w:val="20"/>
          <w:vertAlign w:val="superscript"/>
        </w:rPr>
        <w:t>3</w:t>
      </w:r>
      <w:r w:rsidR="00850832" w:rsidRPr="00BE1119">
        <w:rPr>
          <w:rFonts w:ascii="Verdana" w:hAnsi="Verdana"/>
          <w:sz w:val="20"/>
          <w:szCs w:val="20"/>
        </w:rPr>
        <w:t xml:space="preserve"> Kontakten pro Tag.</w:t>
      </w:r>
      <w:r w:rsidRPr="00BE1119">
        <w:rPr>
          <w:rFonts w:ascii="Verdana" w:hAnsi="Verdana"/>
          <w:sz w:val="20"/>
          <w:szCs w:val="20"/>
        </w:rPr>
        <w:t xml:space="preserve"> </w:t>
      </w:r>
      <w:r w:rsidR="000310DB" w:rsidRPr="00BE1119">
        <w:rPr>
          <w:rFonts w:ascii="Verdana" w:hAnsi="Verdana"/>
          <w:sz w:val="20"/>
          <w:szCs w:val="20"/>
        </w:rPr>
        <w:t>SUNSHINE LIVE mit einem Allzeithoch von 160 Tsd.</w:t>
      </w:r>
      <w:r w:rsidR="000310DB" w:rsidRPr="00BE1119">
        <w:rPr>
          <w:rFonts w:ascii="Verdana" w:hAnsi="Verdana"/>
          <w:sz w:val="20"/>
          <w:szCs w:val="20"/>
          <w:vertAlign w:val="superscript"/>
        </w:rPr>
        <w:t>1</w:t>
      </w:r>
      <w:r w:rsidR="000310DB" w:rsidRPr="00BE1119">
        <w:rPr>
          <w:rFonts w:ascii="Verdana" w:hAnsi="Verdana"/>
          <w:sz w:val="20"/>
          <w:szCs w:val="20"/>
        </w:rPr>
        <w:t xml:space="preserve"> Hörer*innen in der Durchschnittsstunde </w:t>
      </w:r>
      <w:r w:rsidRPr="00BE1119">
        <w:rPr>
          <w:rFonts w:ascii="Verdana" w:hAnsi="Verdana"/>
          <w:sz w:val="20"/>
          <w:szCs w:val="20"/>
        </w:rPr>
        <w:t>sowie 80s80s Radio mit einem Wachstum von 8,2</w:t>
      </w:r>
      <w:r w:rsidR="00093EF2" w:rsidRPr="00BE1119">
        <w:rPr>
          <w:rFonts w:ascii="Verdana" w:hAnsi="Verdana"/>
          <w:sz w:val="20"/>
          <w:szCs w:val="20"/>
        </w:rPr>
        <w:t xml:space="preserve"> </w:t>
      </w:r>
      <w:r w:rsidRPr="00BE1119">
        <w:rPr>
          <w:rFonts w:ascii="Verdana" w:hAnsi="Verdana"/>
          <w:sz w:val="20"/>
          <w:szCs w:val="20"/>
        </w:rPr>
        <w:t>% auf insgesamt 132 Tsd.</w:t>
      </w:r>
      <w:r w:rsidR="000310DB" w:rsidRPr="00BE1119">
        <w:rPr>
          <w:rFonts w:ascii="Verdana" w:hAnsi="Verdana"/>
          <w:sz w:val="20"/>
          <w:szCs w:val="20"/>
          <w:vertAlign w:val="superscript"/>
        </w:rPr>
        <w:t>1</w:t>
      </w:r>
      <w:r w:rsidRPr="00BE1119">
        <w:rPr>
          <w:rFonts w:ascii="Verdana" w:hAnsi="Verdana"/>
          <w:sz w:val="20"/>
          <w:szCs w:val="20"/>
        </w:rPr>
        <w:t xml:space="preserve"> Hörer*innen in der Durchschnittsstunde.</w:t>
      </w:r>
      <w:r w:rsidR="00161062" w:rsidRPr="00BE1119">
        <w:rPr>
          <w:rFonts w:ascii="Verdana" w:hAnsi="Verdana"/>
          <w:sz w:val="20"/>
          <w:szCs w:val="20"/>
        </w:rPr>
        <w:t xml:space="preserve"> </w:t>
      </w:r>
    </w:p>
    <w:p w:rsidR="00840166" w:rsidRPr="00BE1119" w:rsidRDefault="00840166" w:rsidP="00840166">
      <w:pPr>
        <w:pStyle w:val="StandardWeb"/>
        <w:shd w:val="clear" w:color="auto" w:fill="FFFFFF"/>
        <w:spacing w:before="0" w:beforeAutospacing="0" w:after="0" w:afterAutospacing="0" w:line="300" w:lineRule="atLeast"/>
        <w:rPr>
          <w:rFonts w:ascii="Verdana" w:hAnsi="Verdana"/>
          <w:sz w:val="20"/>
          <w:szCs w:val="20"/>
        </w:rPr>
      </w:pPr>
    </w:p>
    <w:p w:rsidR="00840166" w:rsidRPr="00BE1119" w:rsidRDefault="00054182" w:rsidP="00840166">
      <w:pPr>
        <w:pStyle w:val="StandardWeb"/>
        <w:shd w:val="clear" w:color="auto" w:fill="FFFFFF"/>
        <w:spacing w:before="0" w:beforeAutospacing="0" w:after="0" w:afterAutospacing="0" w:line="300" w:lineRule="atLeast"/>
        <w:rPr>
          <w:rFonts w:ascii="Verdana" w:hAnsi="Verdana"/>
          <w:sz w:val="20"/>
          <w:szCs w:val="20"/>
        </w:rPr>
      </w:pPr>
      <w:r w:rsidRPr="00BE1119">
        <w:rPr>
          <w:rFonts w:ascii="Verdana" w:hAnsi="Verdana"/>
          <w:sz w:val="20"/>
          <w:szCs w:val="20"/>
        </w:rPr>
        <w:t>„</w:t>
      </w:r>
      <w:r w:rsidR="00161062" w:rsidRPr="00BE1119">
        <w:rPr>
          <w:rFonts w:ascii="Verdana" w:hAnsi="Verdana"/>
          <w:sz w:val="20"/>
          <w:szCs w:val="20"/>
        </w:rPr>
        <w:t>Wir sind</w:t>
      </w:r>
      <w:r w:rsidRPr="00BE1119">
        <w:rPr>
          <w:rFonts w:ascii="Verdana" w:hAnsi="Verdana"/>
          <w:sz w:val="20"/>
          <w:szCs w:val="20"/>
        </w:rPr>
        <w:t xml:space="preserve"> unglaublich stolz auf die REGIOCAST Kolleginnen und Kollegen und bedanke</w:t>
      </w:r>
      <w:r w:rsidR="00161062" w:rsidRPr="00BE1119">
        <w:rPr>
          <w:rFonts w:ascii="Verdana" w:hAnsi="Verdana"/>
          <w:sz w:val="20"/>
          <w:szCs w:val="20"/>
        </w:rPr>
        <w:t xml:space="preserve">n uns </w:t>
      </w:r>
      <w:r w:rsidRPr="00BE1119">
        <w:rPr>
          <w:rFonts w:ascii="Verdana" w:hAnsi="Verdana"/>
          <w:sz w:val="20"/>
          <w:szCs w:val="20"/>
        </w:rPr>
        <w:t xml:space="preserve">bei </w:t>
      </w:r>
      <w:r w:rsidR="00093EF2" w:rsidRPr="00BE1119">
        <w:rPr>
          <w:rFonts w:ascii="Verdana" w:hAnsi="Verdana"/>
          <w:sz w:val="20"/>
          <w:szCs w:val="20"/>
        </w:rPr>
        <w:t>allen</w:t>
      </w:r>
      <w:r w:rsidRPr="00BE1119">
        <w:rPr>
          <w:rFonts w:ascii="Verdana" w:hAnsi="Verdana"/>
          <w:sz w:val="20"/>
          <w:szCs w:val="20"/>
        </w:rPr>
        <w:t xml:space="preserve">, dass wir die tollen Ergebnisse der Vergangenheit nochmals toppen und damit </w:t>
      </w:r>
      <w:r w:rsidR="00161062" w:rsidRPr="00BE1119">
        <w:rPr>
          <w:rFonts w:ascii="Verdana" w:hAnsi="Verdana"/>
          <w:sz w:val="20"/>
          <w:szCs w:val="20"/>
        </w:rPr>
        <w:t xml:space="preserve">wieder </w:t>
      </w:r>
      <w:r w:rsidRPr="00BE1119">
        <w:rPr>
          <w:rFonts w:ascii="Verdana" w:hAnsi="Verdana"/>
          <w:sz w:val="20"/>
          <w:szCs w:val="20"/>
        </w:rPr>
        <w:t>neue Reichwei</w:t>
      </w:r>
      <w:r w:rsidR="00135DF9" w:rsidRPr="00BE1119">
        <w:rPr>
          <w:rFonts w:ascii="Verdana" w:hAnsi="Verdana"/>
          <w:sz w:val="20"/>
          <w:szCs w:val="20"/>
        </w:rPr>
        <w:t xml:space="preserve">tenrekorde erzielen konnten. Wir </w:t>
      </w:r>
      <w:r w:rsidR="00840166" w:rsidRPr="00BE1119">
        <w:rPr>
          <w:rFonts w:ascii="Verdana" w:hAnsi="Verdana"/>
          <w:sz w:val="20"/>
          <w:szCs w:val="20"/>
        </w:rPr>
        <w:t>freue</w:t>
      </w:r>
      <w:r w:rsidR="00135DF9" w:rsidRPr="00BE1119">
        <w:rPr>
          <w:rFonts w:ascii="Verdana" w:hAnsi="Verdana"/>
          <w:sz w:val="20"/>
          <w:szCs w:val="20"/>
        </w:rPr>
        <w:t>n</w:t>
      </w:r>
      <w:r w:rsidR="00840166" w:rsidRPr="00BE1119">
        <w:rPr>
          <w:rFonts w:ascii="Verdana" w:hAnsi="Verdana"/>
          <w:sz w:val="20"/>
          <w:szCs w:val="20"/>
        </w:rPr>
        <w:t xml:space="preserve"> </w:t>
      </w:r>
      <w:r w:rsidR="00135DF9" w:rsidRPr="00BE1119">
        <w:rPr>
          <w:rFonts w:ascii="Verdana" w:hAnsi="Verdana"/>
          <w:sz w:val="20"/>
          <w:szCs w:val="20"/>
        </w:rPr>
        <w:t>uns</w:t>
      </w:r>
      <w:r w:rsidR="00840166" w:rsidRPr="00BE1119">
        <w:rPr>
          <w:rFonts w:ascii="Verdana" w:hAnsi="Verdana"/>
          <w:sz w:val="20"/>
          <w:szCs w:val="20"/>
        </w:rPr>
        <w:t>, dass sich unsere Digitalstrategie so positiv in den Ergebnissen widerspiegelt und das AUDIO HOUSE, die Vermarktungstochter der REGIOCAST von diesen tollen Reichweiten profitiert. Die buchbare nationale Reichweite steigt</w:t>
      </w:r>
      <w:r w:rsidR="00135DF9" w:rsidRPr="00BE1119">
        <w:rPr>
          <w:rFonts w:ascii="Verdana" w:hAnsi="Verdana"/>
          <w:sz w:val="20"/>
          <w:szCs w:val="20"/>
        </w:rPr>
        <w:t xml:space="preserve"> mit den heutigen Marktdaten</w:t>
      </w:r>
      <w:r w:rsidR="00840166" w:rsidRPr="00BE1119">
        <w:rPr>
          <w:rFonts w:ascii="Verdana" w:hAnsi="Verdana"/>
          <w:sz w:val="20"/>
          <w:szCs w:val="20"/>
        </w:rPr>
        <w:t xml:space="preserve"> auf 149.868.000 K</w:t>
      </w:r>
      <w:r w:rsidR="007338A9">
        <w:rPr>
          <w:rFonts w:ascii="Verdana" w:hAnsi="Verdana"/>
          <w:sz w:val="20"/>
          <w:szCs w:val="20"/>
        </w:rPr>
        <w:t xml:space="preserve">ontakte </w:t>
      </w:r>
      <w:r w:rsidR="00840166" w:rsidRPr="00BE1119">
        <w:rPr>
          <w:rFonts w:ascii="Verdana" w:hAnsi="Verdana"/>
          <w:sz w:val="20"/>
          <w:szCs w:val="20"/>
        </w:rPr>
        <w:t>p</w:t>
      </w:r>
      <w:r w:rsidR="007338A9">
        <w:rPr>
          <w:rFonts w:ascii="Verdana" w:hAnsi="Verdana"/>
          <w:sz w:val="20"/>
          <w:szCs w:val="20"/>
        </w:rPr>
        <w:t xml:space="preserve">ro </w:t>
      </w:r>
      <w:r w:rsidR="00840166" w:rsidRPr="00BE1119">
        <w:rPr>
          <w:rFonts w:ascii="Verdana" w:hAnsi="Verdana"/>
          <w:sz w:val="20"/>
          <w:szCs w:val="20"/>
        </w:rPr>
        <w:t>W</w:t>
      </w:r>
      <w:r w:rsidR="007338A9">
        <w:rPr>
          <w:rFonts w:ascii="Verdana" w:hAnsi="Verdana"/>
          <w:sz w:val="20"/>
          <w:szCs w:val="20"/>
        </w:rPr>
        <w:t>oche</w:t>
      </w:r>
      <w:r w:rsidR="00840166" w:rsidRPr="00BE1119">
        <w:rPr>
          <w:rFonts w:ascii="Verdana" w:hAnsi="Verdana"/>
          <w:sz w:val="20"/>
          <w:szCs w:val="20"/>
        </w:rPr>
        <w:t>“</w:t>
      </w:r>
      <w:r w:rsidR="00DC3428" w:rsidRPr="00BE1119">
        <w:rPr>
          <w:rFonts w:ascii="Verdana" w:hAnsi="Verdana"/>
          <w:sz w:val="20"/>
          <w:szCs w:val="20"/>
          <w:vertAlign w:val="superscript"/>
        </w:rPr>
        <w:t>4</w:t>
      </w:r>
      <w:r w:rsidR="00840166" w:rsidRPr="00BE1119">
        <w:rPr>
          <w:rFonts w:ascii="Verdana" w:hAnsi="Verdana"/>
          <w:sz w:val="20"/>
          <w:szCs w:val="20"/>
        </w:rPr>
        <w:t xml:space="preserve">, </w:t>
      </w:r>
      <w:r w:rsidR="00135DF9" w:rsidRPr="00BE1119">
        <w:rPr>
          <w:rFonts w:ascii="Verdana" w:hAnsi="Verdana"/>
          <w:sz w:val="20"/>
          <w:szCs w:val="20"/>
        </w:rPr>
        <w:t>so Rainer Poelmann und</w:t>
      </w:r>
      <w:r w:rsidR="00840166" w:rsidRPr="00BE1119">
        <w:rPr>
          <w:rFonts w:ascii="Verdana" w:hAnsi="Verdana"/>
          <w:sz w:val="20"/>
          <w:szCs w:val="20"/>
        </w:rPr>
        <w:t xml:space="preserve"> </w:t>
      </w:r>
      <w:r w:rsidRPr="00BE1119">
        <w:rPr>
          <w:rFonts w:ascii="Verdana" w:hAnsi="Verdana"/>
          <w:sz w:val="20"/>
          <w:szCs w:val="20"/>
        </w:rPr>
        <w:t>Dirk van Loh</w:t>
      </w:r>
      <w:r w:rsidR="00840166" w:rsidRPr="00BE1119">
        <w:rPr>
          <w:rFonts w:ascii="Verdana" w:hAnsi="Verdana"/>
          <w:sz w:val="20"/>
          <w:szCs w:val="20"/>
        </w:rPr>
        <w:t>, Geschäftsführer der REGIOCAST GmbH &amp; Co. KG.</w:t>
      </w:r>
    </w:p>
    <w:p w:rsidR="000310DB" w:rsidRDefault="000310DB" w:rsidP="00840166">
      <w:pPr>
        <w:pStyle w:val="Standard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sz w:val="22"/>
          <w:szCs w:val="22"/>
        </w:rPr>
      </w:pPr>
    </w:p>
    <w:p w:rsidR="000310DB" w:rsidRDefault="000310DB" w:rsidP="00840166">
      <w:pPr>
        <w:pStyle w:val="Standard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2"/>
          <w:szCs w:val="22"/>
          <w:vertAlign w:val="superscript"/>
        </w:rPr>
        <w:t>1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50832">
        <w:rPr>
          <w:rFonts w:ascii="Arial" w:hAnsi="Arial" w:cs="Arial"/>
          <w:sz w:val="18"/>
          <w:szCs w:val="18"/>
        </w:rPr>
        <w:t>ma</w:t>
      </w:r>
      <w:proofErr w:type="spellEnd"/>
      <w:r w:rsidRPr="00850832">
        <w:rPr>
          <w:rFonts w:ascii="Arial" w:hAnsi="Arial" w:cs="Arial"/>
          <w:sz w:val="18"/>
          <w:szCs w:val="18"/>
        </w:rPr>
        <w:t xml:space="preserve"> 2023 Audio I, Hörer in der Durchschnittsstunde, Mo.-Fr., 06-18 Uhr, </w:t>
      </w:r>
      <w:proofErr w:type="spellStart"/>
      <w:r w:rsidRPr="00850832">
        <w:rPr>
          <w:rFonts w:ascii="Arial" w:hAnsi="Arial" w:cs="Arial"/>
          <w:sz w:val="18"/>
          <w:szCs w:val="18"/>
        </w:rPr>
        <w:t>Dspr</w:t>
      </w:r>
      <w:proofErr w:type="spellEnd"/>
      <w:r w:rsidRPr="00850832">
        <w:rPr>
          <w:rFonts w:ascii="Arial" w:hAnsi="Arial" w:cs="Arial"/>
          <w:sz w:val="18"/>
          <w:szCs w:val="18"/>
        </w:rPr>
        <w:t>. Bev. 14+</w:t>
      </w:r>
    </w:p>
    <w:p w:rsidR="00850832" w:rsidRPr="00850832" w:rsidRDefault="00850832" w:rsidP="00840166">
      <w:pPr>
        <w:pStyle w:val="Standard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sz w:val="18"/>
          <w:szCs w:val="18"/>
          <w:vertAlign w:val="superscript"/>
        </w:rPr>
      </w:pPr>
      <w:r w:rsidRPr="00850832">
        <w:rPr>
          <w:rFonts w:ascii="Arial" w:hAnsi="Arial" w:cs="Arial"/>
          <w:sz w:val="18"/>
          <w:szCs w:val="18"/>
          <w:vertAlign w:val="superscript"/>
        </w:rPr>
        <w:t>2</w:t>
      </w:r>
      <w:r w:rsidRPr="0085083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50832">
        <w:rPr>
          <w:rFonts w:ascii="Arial" w:hAnsi="Arial" w:cs="Arial"/>
          <w:sz w:val="18"/>
          <w:szCs w:val="18"/>
        </w:rPr>
        <w:t>ma</w:t>
      </w:r>
      <w:proofErr w:type="spellEnd"/>
      <w:r w:rsidRPr="00850832">
        <w:rPr>
          <w:rFonts w:ascii="Arial" w:hAnsi="Arial" w:cs="Arial"/>
          <w:sz w:val="18"/>
          <w:szCs w:val="18"/>
        </w:rPr>
        <w:t xml:space="preserve"> 2023 Audio I, Hörer in der Durchschnittsstunde, Mo.-Fr., 06-18 Uhr (</w:t>
      </w:r>
      <w:r>
        <w:rPr>
          <w:rFonts w:ascii="Arial" w:hAnsi="Arial" w:cs="Arial"/>
          <w:sz w:val="18"/>
          <w:szCs w:val="18"/>
        </w:rPr>
        <w:t>500.000</w:t>
      </w:r>
      <w:r w:rsidRPr="00850832">
        <w:rPr>
          <w:rFonts w:ascii="Arial" w:hAnsi="Arial" w:cs="Arial"/>
          <w:sz w:val="18"/>
          <w:szCs w:val="18"/>
        </w:rPr>
        <w:t xml:space="preserve"> RADIO </w:t>
      </w:r>
      <w:proofErr w:type="gramStart"/>
      <w:r w:rsidRPr="00850832">
        <w:rPr>
          <w:rFonts w:ascii="Arial" w:hAnsi="Arial" w:cs="Arial"/>
          <w:sz w:val="18"/>
          <w:szCs w:val="18"/>
        </w:rPr>
        <w:t>BOB!,</w:t>
      </w:r>
      <w:proofErr w:type="gramEnd"/>
      <w:r w:rsidRPr="0085083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70.000 </w:t>
      </w:r>
      <w:r w:rsidRPr="00850832">
        <w:rPr>
          <w:rFonts w:ascii="Arial" w:hAnsi="Arial" w:cs="Arial"/>
          <w:sz w:val="18"/>
          <w:szCs w:val="18"/>
        </w:rPr>
        <w:t xml:space="preserve">RADIO BOB! rockt Schleswig-Holstein) </w:t>
      </w:r>
      <w:proofErr w:type="spellStart"/>
      <w:r w:rsidRPr="00850832">
        <w:rPr>
          <w:rFonts w:ascii="Arial" w:hAnsi="Arial" w:cs="Arial"/>
          <w:sz w:val="18"/>
          <w:szCs w:val="18"/>
        </w:rPr>
        <w:t>Dspr</w:t>
      </w:r>
      <w:proofErr w:type="spellEnd"/>
      <w:r w:rsidRPr="00850832">
        <w:rPr>
          <w:rFonts w:ascii="Arial" w:hAnsi="Arial" w:cs="Arial"/>
          <w:sz w:val="18"/>
          <w:szCs w:val="18"/>
        </w:rPr>
        <w:t>. Bev. 14+</w:t>
      </w:r>
    </w:p>
    <w:p w:rsidR="00850832" w:rsidRPr="00850832" w:rsidRDefault="00850832" w:rsidP="00840166">
      <w:pPr>
        <w:pStyle w:val="Standard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sz w:val="18"/>
          <w:szCs w:val="18"/>
          <w:vertAlign w:val="superscript"/>
        </w:rPr>
      </w:pPr>
      <w:r>
        <w:rPr>
          <w:rFonts w:ascii="Arial" w:hAnsi="Arial" w:cs="Arial"/>
          <w:sz w:val="18"/>
          <w:szCs w:val="18"/>
          <w:vertAlign w:val="superscript"/>
        </w:rPr>
        <w:t>3</w:t>
      </w:r>
      <w:r w:rsidRPr="0085083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50832">
        <w:rPr>
          <w:rFonts w:ascii="Arial" w:hAnsi="Arial" w:cs="Arial"/>
          <w:sz w:val="18"/>
          <w:szCs w:val="18"/>
        </w:rPr>
        <w:t>ma</w:t>
      </w:r>
      <w:proofErr w:type="spellEnd"/>
      <w:r w:rsidRPr="00850832">
        <w:rPr>
          <w:rFonts w:ascii="Arial" w:hAnsi="Arial" w:cs="Arial"/>
          <w:sz w:val="18"/>
          <w:szCs w:val="18"/>
        </w:rPr>
        <w:t xml:space="preserve"> 2023 Audio I, Kontakte pro Tag, Mo.-Fr., 06-18 Uhr (8.512.000 RADIO BOB! Audio Total, 942.000 RADIO BOB! rockt Schleswig-Holstein (klassisch)) </w:t>
      </w:r>
      <w:proofErr w:type="spellStart"/>
      <w:r w:rsidRPr="00850832">
        <w:rPr>
          <w:rFonts w:ascii="Arial" w:hAnsi="Arial" w:cs="Arial"/>
          <w:sz w:val="18"/>
          <w:szCs w:val="18"/>
        </w:rPr>
        <w:t>Dspr</w:t>
      </w:r>
      <w:proofErr w:type="spellEnd"/>
      <w:r w:rsidRPr="00850832">
        <w:rPr>
          <w:rFonts w:ascii="Arial" w:hAnsi="Arial" w:cs="Arial"/>
          <w:sz w:val="18"/>
          <w:szCs w:val="18"/>
        </w:rPr>
        <w:t>. Bev. 14+</w:t>
      </w:r>
    </w:p>
    <w:p w:rsidR="00840166" w:rsidRPr="00850832" w:rsidRDefault="00DC3428" w:rsidP="00840166">
      <w:pPr>
        <w:pStyle w:val="Standard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vertAlign w:val="superscript"/>
        </w:rPr>
        <w:t>4</w:t>
      </w:r>
      <w:r w:rsidR="000310DB" w:rsidRPr="00850832">
        <w:rPr>
          <w:rFonts w:ascii="Arial" w:hAnsi="Arial" w:cs="Arial"/>
          <w:sz w:val="18"/>
          <w:szCs w:val="18"/>
          <w:vertAlign w:val="superscript"/>
        </w:rPr>
        <w:t xml:space="preserve"> </w:t>
      </w:r>
      <w:proofErr w:type="spellStart"/>
      <w:r w:rsidR="00840166" w:rsidRPr="00850832">
        <w:rPr>
          <w:rFonts w:ascii="Arial" w:hAnsi="Arial" w:cs="Arial"/>
          <w:sz w:val="18"/>
          <w:szCs w:val="18"/>
        </w:rPr>
        <w:t>ma</w:t>
      </w:r>
      <w:proofErr w:type="spellEnd"/>
      <w:r w:rsidR="00840166" w:rsidRPr="00850832">
        <w:rPr>
          <w:rFonts w:ascii="Arial" w:hAnsi="Arial" w:cs="Arial"/>
          <w:sz w:val="18"/>
          <w:szCs w:val="18"/>
        </w:rPr>
        <w:t xml:space="preserve"> 2023 Audio I, K</w:t>
      </w:r>
      <w:r w:rsidR="007338A9">
        <w:rPr>
          <w:rFonts w:ascii="Arial" w:hAnsi="Arial" w:cs="Arial"/>
          <w:sz w:val="18"/>
          <w:szCs w:val="18"/>
        </w:rPr>
        <w:t xml:space="preserve">ontakte </w:t>
      </w:r>
      <w:r w:rsidR="00840166" w:rsidRPr="00850832">
        <w:rPr>
          <w:rFonts w:ascii="Arial" w:hAnsi="Arial" w:cs="Arial"/>
          <w:sz w:val="18"/>
          <w:szCs w:val="18"/>
        </w:rPr>
        <w:t>p</w:t>
      </w:r>
      <w:r w:rsidR="007338A9">
        <w:rPr>
          <w:rFonts w:ascii="Arial" w:hAnsi="Arial" w:cs="Arial"/>
          <w:sz w:val="18"/>
          <w:szCs w:val="18"/>
        </w:rPr>
        <w:t xml:space="preserve">ro </w:t>
      </w:r>
      <w:r w:rsidR="00840166" w:rsidRPr="00850832">
        <w:rPr>
          <w:rFonts w:ascii="Arial" w:hAnsi="Arial" w:cs="Arial"/>
          <w:sz w:val="18"/>
          <w:szCs w:val="18"/>
        </w:rPr>
        <w:t>W</w:t>
      </w:r>
      <w:r w:rsidR="007338A9">
        <w:rPr>
          <w:rFonts w:ascii="Arial" w:hAnsi="Arial" w:cs="Arial"/>
          <w:sz w:val="18"/>
          <w:szCs w:val="18"/>
        </w:rPr>
        <w:t>oche</w:t>
      </w:r>
      <w:bookmarkStart w:id="0" w:name="_GoBack"/>
      <w:bookmarkEnd w:id="0"/>
      <w:r w:rsidR="00840166" w:rsidRPr="00850832">
        <w:rPr>
          <w:rFonts w:ascii="Arial" w:hAnsi="Arial" w:cs="Arial"/>
          <w:sz w:val="18"/>
          <w:szCs w:val="18"/>
        </w:rPr>
        <w:t xml:space="preserve">, Mo-So (AH Digital, AH Kombi SH/HH, AH Kombi Sachsen, RADIO </w:t>
      </w:r>
      <w:proofErr w:type="gramStart"/>
      <w:r w:rsidR="00840166" w:rsidRPr="00850832">
        <w:rPr>
          <w:rFonts w:ascii="Arial" w:hAnsi="Arial" w:cs="Arial"/>
          <w:sz w:val="18"/>
          <w:szCs w:val="18"/>
        </w:rPr>
        <w:t>BOB!,</w:t>
      </w:r>
      <w:proofErr w:type="gramEnd"/>
      <w:r w:rsidR="00840166" w:rsidRPr="00850832">
        <w:rPr>
          <w:rFonts w:ascii="Arial" w:hAnsi="Arial" w:cs="Arial"/>
          <w:sz w:val="18"/>
          <w:szCs w:val="18"/>
        </w:rPr>
        <w:t xml:space="preserve"> 80s80s Radio, SUNSHINE LIVE), </w:t>
      </w:r>
      <w:proofErr w:type="spellStart"/>
      <w:r w:rsidR="00840166" w:rsidRPr="00850832">
        <w:rPr>
          <w:rFonts w:ascii="Arial" w:hAnsi="Arial" w:cs="Arial"/>
          <w:sz w:val="18"/>
          <w:szCs w:val="18"/>
        </w:rPr>
        <w:t>Dspr</w:t>
      </w:r>
      <w:proofErr w:type="spellEnd"/>
      <w:r w:rsidR="00840166" w:rsidRPr="00850832">
        <w:rPr>
          <w:rFonts w:ascii="Arial" w:hAnsi="Arial" w:cs="Arial"/>
          <w:sz w:val="18"/>
          <w:szCs w:val="18"/>
        </w:rPr>
        <w:t>. Bev. 14+</w:t>
      </w:r>
    </w:p>
    <w:p w:rsidR="0017733D" w:rsidRDefault="0017733D"/>
    <w:sectPr w:rsidR="0017733D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2171" w:rsidRDefault="00622171" w:rsidP="00636113">
      <w:pPr>
        <w:spacing w:after="0" w:line="240" w:lineRule="auto"/>
      </w:pPr>
      <w:r>
        <w:separator/>
      </w:r>
    </w:p>
  </w:endnote>
  <w:endnote w:type="continuationSeparator" w:id="0">
    <w:p w:rsidR="00622171" w:rsidRDefault="00622171" w:rsidP="00636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2171" w:rsidRDefault="00622171" w:rsidP="00636113">
      <w:pPr>
        <w:spacing w:after="0" w:line="240" w:lineRule="auto"/>
      </w:pPr>
      <w:r>
        <w:separator/>
      </w:r>
    </w:p>
  </w:footnote>
  <w:footnote w:type="continuationSeparator" w:id="0">
    <w:p w:rsidR="00622171" w:rsidRDefault="00622171" w:rsidP="006361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6113" w:rsidRDefault="00636113">
    <w:pPr>
      <w:pStyle w:val="Kopfzeile"/>
    </w:pPr>
    <w:r>
      <w:rPr>
        <w:rFonts w:ascii="Verdana" w:hAnsi="Verdana"/>
        <w:noProof/>
        <w:color w:val="183652"/>
        <w:sz w:val="20"/>
        <w:szCs w:val="20"/>
        <w:lang w:eastAsia="de-DE"/>
      </w:rPr>
      <w:drawing>
        <wp:anchor distT="0" distB="0" distL="114300" distR="114300" simplePos="0" relativeHeight="251659264" behindDoc="1" locked="0" layoutInCell="1" allowOverlap="1" wp14:anchorId="7109CAA3" wp14:editId="1FAFD065">
          <wp:simplePos x="0" y="0"/>
          <wp:positionH relativeFrom="column">
            <wp:posOffset>2624455</wp:posOffset>
          </wp:positionH>
          <wp:positionV relativeFrom="paragraph">
            <wp:posOffset>121920</wp:posOffset>
          </wp:positionV>
          <wp:extent cx="3065780" cy="1198245"/>
          <wp:effectExtent l="0" t="0" r="1270" b="1905"/>
          <wp:wrapTight wrapText="bothSides">
            <wp:wrapPolygon edited="0">
              <wp:start x="0" y="0"/>
              <wp:lineTo x="0" y="21291"/>
              <wp:lineTo x="21475" y="21291"/>
              <wp:lineTo x="21475" y="0"/>
              <wp:lineTo x="0" y="0"/>
            </wp:wrapPolygon>
          </wp:wrapTight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5780" cy="1198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33D"/>
    <w:rsid w:val="000310DB"/>
    <w:rsid w:val="00054182"/>
    <w:rsid w:val="00093EF2"/>
    <w:rsid w:val="00135DF9"/>
    <w:rsid w:val="00161062"/>
    <w:rsid w:val="0017733D"/>
    <w:rsid w:val="005D752C"/>
    <w:rsid w:val="00622171"/>
    <w:rsid w:val="00636113"/>
    <w:rsid w:val="007338A9"/>
    <w:rsid w:val="007D41D0"/>
    <w:rsid w:val="00840166"/>
    <w:rsid w:val="00850832"/>
    <w:rsid w:val="008F7CB6"/>
    <w:rsid w:val="00A12264"/>
    <w:rsid w:val="00BE1119"/>
    <w:rsid w:val="00D80927"/>
    <w:rsid w:val="00DA5DBA"/>
    <w:rsid w:val="00DC3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4AC9F"/>
  <w15:chartTrackingRefBased/>
  <w15:docId w15:val="{1C72528E-4B3F-47A4-9F6B-ED22537C8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177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DA5DBA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6361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36113"/>
  </w:style>
  <w:style w:type="paragraph" w:styleId="Fuzeile">
    <w:name w:val="footer"/>
    <w:basedOn w:val="Standard"/>
    <w:link w:val="FuzeileZchn"/>
    <w:uiPriority w:val="99"/>
    <w:unhideWhenUsed/>
    <w:rsid w:val="006361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36113"/>
  </w:style>
  <w:style w:type="character" w:styleId="Hyperlink">
    <w:name w:val="Hyperlink"/>
    <w:basedOn w:val="Absatz-Standardschriftart"/>
    <w:uiPriority w:val="99"/>
    <w:unhideWhenUsed/>
    <w:rsid w:val="00BE1119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11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11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763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REGIOCAST GmbH &amp; Co. KG</Company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Ketter, Annett - REGIOCAST</dc:creator>
  <cp:keywords/>
  <dc:description/>
  <cp:lastModifiedBy>Ketter, Annett - REGIOCAST</cp:lastModifiedBy>
  <cp:revision>3</cp:revision>
  <cp:lastPrinted>2023-03-29T13:22:00Z</cp:lastPrinted>
  <dcterms:created xsi:type="dcterms:W3CDTF">2023-03-29T13:33:00Z</dcterms:created>
  <dcterms:modified xsi:type="dcterms:W3CDTF">2023-03-30T10:10:00Z</dcterms:modified>
</cp:coreProperties>
</file>